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3" w:rsidRPr="00F1620D" w:rsidRDefault="00D079D2">
      <w:pPr>
        <w:spacing w:before="11" w:line="259" w:lineRule="auto"/>
        <w:ind w:left="129" w:right="114" w:hanging="1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1620D">
        <w:rPr>
          <w:rFonts w:ascii="Times New Roman" w:hAnsi="Times New Roman" w:cs="Times New Roman"/>
          <w:b/>
          <w:sz w:val="36"/>
        </w:rPr>
        <w:t xml:space="preserve">EPIDEMIOLOŠKE MJERE ZAŠTITE OD ZARAZE VIRUSOM COVID-19 </w:t>
      </w:r>
      <w:r w:rsidR="003D0798" w:rsidRPr="00F1620D">
        <w:rPr>
          <w:rFonts w:ascii="Times New Roman" w:hAnsi="Times New Roman" w:cs="Times New Roman"/>
          <w:b/>
          <w:sz w:val="36"/>
        </w:rPr>
        <w:t>ZA ŠKOLSKU GODINU 2020./2021.</w:t>
      </w:r>
      <w:r w:rsidR="002C4EC1" w:rsidRPr="00F1620D">
        <w:rPr>
          <w:rFonts w:ascii="Times New Roman" w:hAnsi="Times New Roman" w:cs="Times New Roman"/>
          <w:b/>
          <w:sz w:val="36"/>
        </w:rPr>
        <w:t xml:space="preserve"> </w:t>
      </w:r>
      <w:r w:rsidR="00F1620D">
        <w:rPr>
          <w:rFonts w:ascii="Times New Roman" w:hAnsi="Times New Roman" w:cs="Times New Roman"/>
          <w:b/>
          <w:sz w:val="36"/>
        </w:rPr>
        <w:t xml:space="preserve"> </w:t>
      </w:r>
      <w:r w:rsidR="002C4EC1" w:rsidRPr="00F1620D">
        <w:rPr>
          <w:rFonts w:ascii="Times New Roman" w:hAnsi="Times New Roman" w:cs="Times New Roman"/>
          <w:b/>
          <w:sz w:val="36"/>
        </w:rPr>
        <w:t>ZA UČENIKE I RODITELJE</w:t>
      </w:r>
    </w:p>
    <w:p w:rsidR="00F1620D" w:rsidRPr="00295CAD" w:rsidRDefault="00F1620D">
      <w:pPr>
        <w:spacing w:before="11" w:line="259" w:lineRule="auto"/>
        <w:ind w:left="129" w:right="114" w:hanging="1"/>
        <w:jc w:val="center"/>
        <w:rPr>
          <w:rFonts w:ascii="Times New Roman" w:hAnsi="Times New Roman" w:cs="Times New Roman"/>
          <w:b/>
          <w:sz w:val="32"/>
        </w:rPr>
      </w:pPr>
    </w:p>
    <w:p w:rsidR="00295CAD" w:rsidRDefault="00D079D2">
      <w:pPr>
        <w:pStyle w:val="Naslov1"/>
        <w:spacing w:before="160" w:line="259" w:lineRule="auto"/>
        <w:ind w:left="119" w:right="104"/>
        <w:rPr>
          <w:rFonts w:ascii="Times New Roman" w:hAnsi="Times New Roman" w:cs="Times New Roman"/>
        </w:rPr>
      </w:pPr>
      <w:r w:rsidRPr="00295CAD">
        <w:rPr>
          <w:rFonts w:ascii="Times New Roman" w:hAnsi="Times New Roman" w:cs="Times New Roman"/>
        </w:rPr>
        <w:t xml:space="preserve">Ove epidemiološke mjere vrijede </w:t>
      </w:r>
      <w:r w:rsidR="007C0330" w:rsidRPr="00295CAD">
        <w:rPr>
          <w:rFonts w:ascii="Times New Roman" w:hAnsi="Times New Roman" w:cs="Times New Roman"/>
        </w:rPr>
        <w:t xml:space="preserve">za </w:t>
      </w:r>
      <w:r w:rsidR="002C4EC1" w:rsidRPr="00295CAD">
        <w:rPr>
          <w:rFonts w:ascii="Times New Roman" w:hAnsi="Times New Roman" w:cs="Times New Roman"/>
        </w:rPr>
        <w:t xml:space="preserve">učenike Osnovne škole </w:t>
      </w:r>
      <w:r w:rsidR="00295CAD">
        <w:rPr>
          <w:rFonts w:ascii="Times New Roman" w:hAnsi="Times New Roman" w:cs="Times New Roman"/>
        </w:rPr>
        <w:t>braće Radić</w:t>
      </w:r>
      <w:r w:rsidR="007C0330" w:rsidRPr="00295CAD">
        <w:rPr>
          <w:rFonts w:ascii="Times New Roman" w:hAnsi="Times New Roman" w:cs="Times New Roman"/>
        </w:rPr>
        <w:t xml:space="preserve"> za vrijeme nastave u školi od </w:t>
      </w:r>
      <w:r w:rsidR="00295CAD">
        <w:rPr>
          <w:rFonts w:ascii="Times New Roman" w:hAnsi="Times New Roman" w:cs="Times New Roman"/>
        </w:rPr>
        <w:t>7</w:t>
      </w:r>
      <w:r w:rsidR="003D0798" w:rsidRPr="00295CAD">
        <w:rPr>
          <w:rFonts w:ascii="Times New Roman" w:hAnsi="Times New Roman" w:cs="Times New Roman"/>
        </w:rPr>
        <w:t>. rujna 2020. godine</w:t>
      </w:r>
      <w:r w:rsidR="002C4EC1" w:rsidRPr="00295CAD">
        <w:rPr>
          <w:rFonts w:ascii="Times New Roman" w:hAnsi="Times New Roman" w:cs="Times New Roman"/>
        </w:rPr>
        <w:t>.</w:t>
      </w:r>
      <w:r w:rsidRPr="00295CAD">
        <w:rPr>
          <w:rFonts w:ascii="Times New Roman" w:hAnsi="Times New Roman" w:cs="Times New Roman"/>
        </w:rPr>
        <w:t xml:space="preserve"> </w:t>
      </w:r>
    </w:p>
    <w:p w:rsidR="00FF78A3" w:rsidRPr="00295CAD" w:rsidRDefault="00D079D2">
      <w:pPr>
        <w:pStyle w:val="Naslov1"/>
        <w:spacing w:before="160" w:line="259" w:lineRule="auto"/>
        <w:ind w:left="119" w:right="104"/>
        <w:rPr>
          <w:rFonts w:ascii="Times New Roman" w:hAnsi="Times New Roman" w:cs="Times New Roman"/>
        </w:rPr>
      </w:pPr>
      <w:r w:rsidRPr="00295CAD">
        <w:rPr>
          <w:rFonts w:ascii="Times New Roman" w:hAnsi="Times New Roman" w:cs="Times New Roman"/>
        </w:rPr>
        <w:t>Mjere su izrađene prema uputama Hrvatskog zavoda za javno zdravstvo.</w:t>
      </w:r>
    </w:p>
    <w:p w:rsidR="00295CAD" w:rsidRDefault="00295CAD">
      <w:pPr>
        <w:spacing w:before="159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A3" w:rsidRPr="00295CAD" w:rsidRDefault="00D079D2">
      <w:pPr>
        <w:spacing w:before="159"/>
        <w:ind w:left="11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5CAD">
        <w:rPr>
          <w:rFonts w:ascii="Times New Roman" w:hAnsi="Times New Roman" w:cs="Times New Roman"/>
          <w:b/>
          <w:sz w:val="28"/>
          <w:szCs w:val="24"/>
        </w:rPr>
        <w:t>OBVEZE RODITELJA</w:t>
      </w:r>
      <w:r w:rsidR="003D0798" w:rsidRPr="00295CAD">
        <w:rPr>
          <w:rFonts w:ascii="Times New Roman" w:hAnsi="Times New Roman" w:cs="Times New Roman"/>
          <w:b/>
          <w:sz w:val="28"/>
          <w:szCs w:val="24"/>
        </w:rPr>
        <w:t>/UČENIKA</w:t>
      </w:r>
      <w:r w:rsidRPr="00295CAD">
        <w:rPr>
          <w:rFonts w:ascii="Times New Roman" w:hAnsi="Times New Roman" w:cs="Times New Roman"/>
          <w:b/>
          <w:sz w:val="28"/>
          <w:szCs w:val="24"/>
        </w:rPr>
        <w:t xml:space="preserve"> PRIJE D</w:t>
      </w:r>
      <w:r w:rsidR="003D0798" w:rsidRPr="00295CAD">
        <w:rPr>
          <w:rFonts w:ascii="Times New Roman" w:hAnsi="Times New Roman" w:cs="Times New Roman"/>
          <w:b/>
          <w:sz w:val="28"/>
          <w:szCs w:val="24"/>
        </w:rPr>
        <w:t xml:space="preserve">OLASKA </w:t>
      </w:r>
      <w:r w:rsidRPr="00295CAD">
        <w:rPr>
          <w:rFonts w:ascii="Times New Roman" w:hAnsi="Times New Roman" w:cs="Times New Roman"/>
          <w:b/>
          <w:sz w:val="28"/>
          <w:szCs w:val="24"/>
        </w:rPr>
        <w:t>U ŠKOLU</w:t>
      </w:r>
    </w:p>
    <w:p w:rsidR="00DC4054" w:rsidRPr="00295CAD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 xml:space="preserve">Roditelji/skrbnici imaju obavezu izmjeriti tjelesnu temperaturu djetetu svaki dan prije dolaska u školu, te u slučaju povišene tjelesne temperature </w:t>
      </w:r>
      <w:r w:rsidRPr="00295CAD">
        <w:rPr>
          <w:rFonts w:ascii="Times New Roman" w:hAnsi="Times New Roman" w:cs="Times New Roman"/>
          <w:b/>
          <w:i/>
          <w:sz w:val="24"/>
          <w:szCs w:val="24"/>
        </w:rPr>
        <w:t>ne smiju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 dovoditi dijete u školu već se javljaju telefonom ravnatelju škole i izabranom pedijatru/liječniku obiteljske medicine radi odluke o testiranju i liječenju</w:t>
      </w:r>
      <w:r w:rsidRPr="00295C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djeteta.</w:t>
      </w:r>
      <w:r w:rsidR="003D0798" w:rsidRPr="00295CAD">
        <w:rPr>
          <w:rFonts w:ascii="Times New Roman" w:hAnsi="Times New Roman" w:cs="Times New Roman"/>
          <w:i/>
          <w:sz w:val="24"/>
          <w:szCs w:val="24"/>
        </w:rPr>
        <w:t xml:space="preserve"> Učenici viših razreda mogu sami izmjeriti temperaturu.</w:t>
      </w:r>
    </w:p>
    <w:p w:rsidR="003D0798" w:rsidRPr="00295CAD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 xml:space="preserve">Vrijednost izmjerene temperature prije polaska u školu roditelj/učenik je dužan upisati u posebnu bilježnicu </w:t>
      </w:r>
      <w:r w:rsidR="00295CAD">
        <w:rPr>
          <w:rFonts w:ascii="Times New Roman" w:hAnsi="Times New Roman" w:cs="Times New Roman"/>
          <w:i/>
          <w:sz w:val="24"/>
          <w:szCs w:val="24"/>
        </w:rPr>
        <w:t>(informativku ).</w:t>
      </w:r>
    </w:p>
    <w:p w:rsidR="00295CAD" w:rsidRDefault="00295CAD">
      <w:pPr>
        <w:pStyle w:val="Naslov1"/>
        <w:spacing w:before="182"/>
        <w:ind w:left="116"/>
        <w:rPr>
          <w:rFonts w:ascii="Times New Roman" w:hAnsi="Times New Roman" w:cs="Times New Roman"/>
        </w:rPr>
      </w:pPr>
    </w:p>
    <w:p w:rsidR="00FF78A3" w:rsidRPr="00295CAD" w:rsidRDefault="00D079D2">
      <w:pPr>
        <w:pStyle w:val="Naslov1"/>
        <w:spacing w:before="182"/>
        <w:ind w:left="116"/>
        <w:rPr>
          <w:rFonts w:ascii="Times New Roman" w:hAnsi="Times New Roman" w:cs="Times New Roman"/>
          <w:sz w:val="28"/>
        </w:rPr>
      </w:pPr>
      <w:r w:rsidRPr="00295CAD">
        <w:rPr>
          <w:rFonts w:ascii="Times New Roman" w:hAnsi="Times New Roman" w:cs="Times New Roman"/>
          <w:sz w:val="28"/>
        </w:rPr>
        <w:t>DOLAZAK UČENIKA I RODITELJA U ŠKOLU</w:t>
      </w:r>
    </w:p>
    <w:p w:rsidR="0079464C" w:rsidRPr="00295CAD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>Djeca u školu dolaze sama</w:t>
      </w:r>
      <w:r w:rsidR="003D0798" w:rsidRPr="00295CAD">
        <w:rPr>
          <w:rFonts w:ascii="Times New Roman" w:hAnsi="Times New Roman" w:cs="Times New Roman"/>
          <w:i/>
          <w:sz w:val="24"/>
          <w:szCs w:val="24"/>
        </w:rPr>
        <w:t>, organiziranim prijevozom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 ili u pratnji roditelja na način kako bi dolazili da nema epidemije.</w:t>
      </w:r>
    </w:p>
    <w:p w:rsidR="00FF78A3" w:rsidRPr="00295CAD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798" w:rsidRPr="00295CAD">
        <w:rPr>
          <w:rFonts w:ascii="Times New Roman" w:hAnsi="Times New Roman" w:cs="Times New Roman"/>
          <w:i/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 w:rsidRPr="00295CAD">
        <w:rPr>
          <w:rFonts w:ascii="Times New Roman" w:hAnsi="Times New Roman" w:cs="Times New Roman"/>
          <w:i/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0330" w:rsidRPr="00295CAD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>Dijete u školu ne smije dovoditi roditelj</w:t>
      </w:r>
      <w:r w:rsidR="0079464C" w:rsidRPr="00295CAD">
        <w:rPr>
          <w:rFonts w:ascii="Times New Roman" w:hAnsi="Times New Roman" w:cs="Times New Roman"/>
          <w:i/>
          <w:sz w:val="24"/>
          <w:szCs w:val="24"/>
        </w:rPr>
        <w:t xml:space="preserve"> koji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 ima simptome respiratorne bolesti </w:t>
      </w:r>
      <w:r w:rsidRPr="00295CAD">
        <w:rPr>
          <w:rFonts w:ascii="Times New Roman" w:eastAsiaTheme="minorHAnsi" w:hAnsi="Times New Roman" w:cs="Times New Roman"/>
          <w:i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 w:rsidRPr="00295CAD">
        <w:rPr>
          <w:rFonts w:ascii="Times New Roman" w:eastAsiaTheme="minorHAnsi" w:hAnsi="Times New Roman" w:cs="Times New Roman"/>
          <w:i/>
          <w:sz w:val="24"/>
          <w:szCs w:val="24"/>
          <w:lang w:eastAsia="en-US" w:bidi="ar-SA"/>
        </w:rPr>
        <w:t>, grlobolja, proljev, povraćanje</w:t>
      </w:r>
      <w:r w:rsidRPr="00295CAD">
        <w:rPr>
          <w:rFonts w:ascii="Times New Roman" w:eastAsiaTheme="minorHAnsi" w:hAnsi="Times New Roman" w:cs="Times New Roman"/>
          <w:i/>
          <w:sz w:val="24"/>
          <w:szCs w:val="24"/>
          <w:lang w:eastAsia="en-US" w:bidi="ar-SA"/>
        </w:rPr>
        <w:t>), ako ima izrečenu mjeru samoizolacije ili ako je dijete zaraženo s COVID-19</w:t>
      </w:r>
      <w:r w:rsidR="0079464C" w:rsidRPr="00295CAD">
        <w:rPr>
          <w:rFonts w:ascii="Times New Roman" w:eastAsiaTheme="minorHAnsi" w:hAnsi="Times New Roman" w:cs="Times New Roman"/>
          <w:i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295CAD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>Roditelji/skrbnici koji dovode i odvode djecu u školu to čine na način da ne ulaze u školu</w:t>
      </w:r>
      <w:r w:rsidR="00AE5DAD" w:rsidRPr="00295CAD">
        <w:rPr>
          <w:rFonts w:ascii="Times New Roman" w:hAnsi="Times New Roman" w:cs="Times New Roman"/>
          <w:i/>
          <w:sz w:val="24"/>
          <w:szCs w:val="24"/>
        </w:rPr>
        <w:t>,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 osim</w:t>
      </w:r>
      <w:r w:rsidR="007C0330" w:rsidRPr="00295CAD">
        <w:rPr>
          <w:rFonts w:ascii="Times New Roman" w:hAnsi="Times New Roman" w:cs="Times New Roman"/>
          <w:i/>
          <w:sz w:val="24"/>
          <w:szCs w:val="24"/>
        </w:rPr>
        <w:t xml:space="preserve"> ako je to neophodno zbog </w:t>
      </w:r>
      <w:r w:rsidR="0079464C" w:rsidRPr="00295CAD">
        <w:rPr>
          <w:rFonts w:ascii="Times New Roman" w:hAnsi="Times New Roman" w:cs="Times New Roman"/>
          <w:i/>
          <w:sz w:val="24"/>
          <w:szCs w:val="24"/>
        </w:rPr>
        <w:t>iznimno opravdanih razloga ili je roditelj učenika 1. razreda ili je roditelj učenika s teškoćama u razvoju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, već dolaze do ulaza u školsko dvorište pri čemu zadržavaju distancu od najmanje </w:t>
      </w:r>
      <w:r w:rsidR="007C0330" w:rsidRPr="00295CAD">
        <w:rPr>
          <w:rFonts w:ascii="Times New Roman" w:hAnsi="Times New Roman" w:cs="Times New Roman"/>
          <w:i/>
          <w:sz w:val="24"/>
          <w:szCs w:val="24"/>
        </w:rPr>
        <w:t>1,5</w:t>
      </w:r>
      <w:r w:rsidRPr="00295CAD">
        <w:rPr>
          <w:rFonts w:ascii="Times New Roman" w:hAnsi="Times New Roman" w:cs="Times New Roman"/>
          <w:i/>
          <w:sz w:val="24"/>
          <w:szCs w:val="24"/>
        </w:rPr>
        <w:t xml:space="preserve"> metra u odnosu na druge roditelje/skrbnike i</w:t>
      </w:r>
      <w:r w:rsidRPr="00295CAD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djecu.</w:t>
      </w:r>
      <w:r w:rsidR="007C0330" w:rsidRPr="00295CAD">
        <w:rPr>
          <w:rFonts w:ascii="Times New Roman" w:hAnsi="Times New Roman" w:cs="Times New Roman"/>
          <w:i/>
          <w:sz w:val="24"/>
          <w:szCs w:val="24"/>
        </w:rPr>
        <w:t xml:space="preserve"> Roditelji i djeca iz istog kućanstva ne moraju držati distancu.</w:t>
      </w:r>
    </w:p>
    <w:p w:rsidR="00FF78A3" w:rsidRPr="00295CAD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rFonts w:ascii="Times New Roman" w:hAnsi="Times New Roman" w:cs="Times New Roman"/>
          <w:i/>
          <w:sz w:val="24"/>
          <w:szCs w:val="24"/>
        </w:rPr>
      </w:pPr>
      <w:r w:rsidRPr="00295CAD">
        <w:rPr>
          <w:rFonts w:ascii="Times New Roman" w:hAnsi="Times New Roman" w:cs="Times New Roman"/>
          <w:i/>
          <w:sz w:val="24"/>
          <w:szCs w:val="24"/>
        </w:rPr>
        <w:t>Učenik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dolazi</w:t>
      </w:r>
      <w:r w:rsidRPr="00295C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i</w:t>
      </w:r>
      <w:r w:rsidRPr="00295CA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odlazi</w:t>
      </w:r>
      <w:r w:rsidRPr="00295C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iz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škole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sa</w:t>
      </w:r>
      <w:r w:rsidRPr="00295CAD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školskom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torbom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te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svoju</w:t>
      </w:r>
      <w:r w:rsidRPr="00295CA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opremu</w:t>
      </w:r>
      <w:r w:rsidRPr="00295CA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i</w:t>
      </w:r>
      <w:r w:rsidRPr="00295C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pribor</w:t>
      </w:r>
      <w:r w:rsidRPr="00295CA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ne</w:t>
      </w:r>
      <w:r w:rsidRPr="00295CA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dijeli</w:t>
      </w:r>
      <w:r w:rsidRPr="00295CA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s</w:t>
      </w:r>
      <w:r w:rsidRPr="00295CA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95CAD">
        <w:rPr>
          <w:rFonts w:ascii="Times New Roman" w:hAnsi="Times New Roman" w:cs="Times New Roman"/>
          <w:i/>
          <w:sz w:val="24"/>
          <w:szCs w:val="24"/>
        </w:rPr>
        <w:t>drugim</w:t>
      </w:r>
    </w:p>
    <w:p w:rsidR="00FF78A3" w:rsidRPr="00295CAD" w:rsidRDefault="00D079D2">
      <w:pPr>
        <w:pStyle w:val="Tijeloteksta"/>
        <w:spacing w:before="24"/>
        <w:rPr>
          <w:rFonts w:ascii="Times New Roman" w:hAnsi="Times New Roman" w:cs="Times New Roman"/>
          <w:i/>
        </w:rPr>
      </w:pPr>
      <w:r w:rsidRPr="00295CAD">
        <w:rPr>
          <w:rFonts w:ascii="Times New Roman" w:hAnsi="Times New Roman" w:cs="Times New Roman"/>
          <w:i/>
        </w:rPr>
        <w:t>učenic</w:t>
      </w:r>
      <w:r w:rsidR="005759EC" w:rsidRPr="00295CAD">
        <w:rPr>
          <w:rFonts w:ascii="Times New Roman" w:hAnsi="Times New Roman" w:cs="Times New Roman"/>
          <w:i/>
        </w:rPr>
        <w:t>i</w:t>
      </w:r>
      <w:r w:rsidRPr="00295CAD">
        <w:rPr>
          <w:rFonts w:ascii="Times New Roman" w:hAnsi="Times New Roman" w:cs="Times New Roman"/>
          <w:i/>
        </w:rPr>
        <w:t>ma.</w:t>
      </w:r>
    </w:p>
    <w:p w:rsidR="005759EC" w:rsidRPr="00295CAD" w:rsidRDefault="005759EC">
      <w:pPr>
        <w:pStyle w:val="Tijeloteksta"/>
        <w:spacing w:before="24"/>
        <w:rPr>
          <w:rFonts w:ascii="Times New Roman" w:hAnsi="Times New Roman" w:cs="Times New Roman"/>
          <w:i/>
        </w:rPr>
      </w:pPr>
    </w:p>
    <w:p w:rsidR="00E04506" w:rsidRPr="00295CAD" w:rsidRDefault="0079464C" w:rsidP="005759EC">
      <w:pPr>
        <w:pStyle w:val="Tijeloteksta"/>
        <w:spacing w:before="24"/>
        <w:rPr>
          <w:rFonts w:ascii="Times New Roman" w:hAnsi="Times New Roman" w:cs="Times New Roman"/>
          <w:i/>
        </w:rPr>
      </w:pPr>
      <w:r w:rsidRPr="00295CAD">
        <w:rPr>
          <w:rFonts w:ascii="Times New Roman" w:hAnsi="Times New Roman" w:cs="Times New Roman"/>
          <w:i/>
        </w:rPr>
        <w:t>6</w:t>
      </w:r>
      <w:r w:rsidR="005759EC" w:rsidRPr="00295CAD">
        <w:rPr>
          <w:rFonts w:ascii="Times New Roman" w:hAnsi="Times New Roman" w:cs="Times New Roman"/>
          <w:i/>
        </w:rPr>
        <w:t>. U školu učenici ulaze prema unaprijed utvrđenom rasporedu po razredima i samo u vrijeme koje je utvrđeno za ulazak njihovog razreda. Ulazak učenika u školu i odlazak do razreda nadziru dežurni spremači</w:t>
      </w:r>
      <w:r w:rsidRPr="00295CAD">
        <w:rPr>
          <w:rFonts w:ascii="Times New Roman" w:hAnsi="Times New Roman" w:cs="Times New Roman"/>
          <w:i/>
        </w:rPr>
        <w:t xml:space="preserve"> i dežurni učitelji</w:t>
      </w:r>
      <w:r w:rsidR="005759EC" w:rsidRPr="00295CAD">
        <w:rPr>
          <w:rFonts w:ascii="Times New Roman" w:hAnsi="Times New Roman" w:cs="Times New Roman"/>
          <w:i/>
        </w:rPr>
        <w:t>. Dijete se odmah nakon ulaska upućuje prema garderobi gdje se preobuva i nakon toga odlazi do toaleta</w:t>
      </w:r>
      <w:r w:rsidR="00E04506" w:rsidRPr="00295CAD">
        <w:rPr>
          <w:rFonts w:ascii="Times New Roman" w:hAnsi="Times New Roman" w:cs="Times New Roman"/>
          <w:i/>
        </w:rPr>
        <w:t xml:space="preserve"> ili razreda</w:t>
      </w:r>
      <w:r w:rsidR="005759EC" w:rsidRPr="00295CAD">
        <w:rPr>
          <w:rFonts w:ascii="Times New Roman" w:hAnsi="Times New Roman" w:cs="Times New Roman"/>
          <w:i/>
        </w:rPr>
        <w:t xml:space="preserve"> na pranje ruku</w:t>
      </w:r>
      <w:r w:rsidRPr="00295CAD">
        <w:rPr>
          <w:rFonts w:ascii="Times New Roman" w:hAnsi="Times New Roman" w:cs="Times New Roman"/>
          <w:i/>
        </w:rPr>
        <w:t xml:space="preserve"> sapunom i vodom</w:t>
      </w:r>
      <w:r w:rsidR="005759EC" w:rsidRPr="00295CAD">
        <w:rPr>
          <w:rFonts w:ascii="Times New Roman" w:hAnsi="Times New Roman" w:cs="Times New Roman"/>
          <w:i/>
        </w:rPr>
        <w:t>. Pranje ruku prije ulaska u učionicu nadgleda razredna učiteljica.</w:t>
      </w:r>
      <w:r w:rsidR="00E04506" w:rsidRPr="00295CAD">
        <w:rPr>
          <w:rFonts w:ascii="Times New Roman" w:hAnsi="Times New Roman" w:cs="Times New Roman"/>
          <w:i/>
        </w:rPr>
        <w:t xml:space="preserve"> </w:t>
      </w:r>
    </w:p>
    <w:p w:rsidR="00E04506" w:rsidRPr="00295CAD" w:rsidRDefault="00E04506" w:rsidP="005759EC">
      <w:pPr>
        <w:pStyle w:val="Tijeloteksta"/>
        <w:spacing w:before="24"/>
        <w:rPr>
          <w:rFonts w:ascii="Times New Roman" w:hAnsi="Times New Roman" w:cs="Times New Roman"/>
          <w:i/>
        </w:rPr>
      </w:pPr>
    </w:p>
    <w:p w:rsidR="0079464C" w:rsidRPr="00295CAD" w:rsidRDefault="0079464C" w:rsidP="005759EC">
      <w:pPr>
        <w:pStyle w:val="Tijeloteksta"/>
        <w:spacing w:before="24"/>
        <w:rPr>
          <w:rFonts w:ascii="Times New Roman" w:hAnsi="Times New Roman" w:cs="Times New Roman"/>
        </w:rPr>
      </w:pPr>
    </w:p>
    <w:p w:rsidR="00FF78A3" w:rsidRPr="00F1620D" w:rsidRDefault="0079464C" w:rsidP="002C4EC1">
      <w:pPr>
        <w:pStyle w:val="Tijeloteksta"/>
        <w:spacing w:before="24"/>
        <w:rPr>
          <w:rFonts w:ascii="Times New Roman" w:hAnsi="Times New Roman" w:cs="Times New Roman"/>
          <w:i/>
        </w:rPr>
      </w:pPr>
      <w:r w:rsidRPr="00F1620D">
        <w:rPr>
          <w:rFonts w:ascii="Times New Roman" w:hAnsi="Times New Roman" w:cs="Times New Roman"/>
          <w:i/>
        </w:rPr>
        <w:lastRenderedPageBreak/>
        <w:t>7</w:t>
      </w:r>
      <w:r w:rsidR="00E04506" w:rsidRPr="00F1620D">
        <w:rPr>
          <w:rFonts w:ascii="Times New Roman" w:hAnsi="Times New Roman" w:cs="Times New Roman"/>
          <w:i/>
        </w:rPr>
        <w:t>. Po završetku pranja ruku učenici pod nazdorom svoje učiteljice</w:t>
      </w:r>
      <w:r w:rsidRPr="00F1620D">
        <w:rPr>
          <w:rFonts w:ascii="Times New Roman" w:hAnsi="Times New Roman" w:cs="Times New Roman"/>
          <w:i/>
        </w:rPr>
        <w:t>/učiteljice koja s njima održava prvi nastavni sat</w:t>
      </w:r>
      <w:r w:rsidR="00E04506" w:rsidRPr="00F1620D">
        <w:rPr>
          <w:rFonts w:ascii="Times New Roman" w:hAnsi="Times New Roman" w:cs="Times New Roman"/>
          <w:i/>
        </w:rPr>
        <w:t xml:space="preserve"> ulaze u učionicu i smještaju se na svoje radno mjesto.</w:t>
      </w:r>
      <w:r w:rsidR="005759EC" w:rsidRPr="00F1620D">
        <w:rPr>
          <w:rFonts w:ascii="Times New Roman" w:hAnsi="Times New Roman" w:cs="Times New Roman"/>
          <w:i/>
        </w:rPr>
        <w:t xml:space="preserve"> Kad svi učenici jedne razredne skupine uđu u svoj razred, tada počinju ulaziti učenici</w:t>
      </w:r>
      <w:r w:rsidR="00E04506" w:rsidRPr="00F1620D">
        <w:rPr>
          <w:rFonts w:ascii="Times New Roman" w:hAnsi="Times New Roman" w:cs="Times New Roman"/>
          <w:i/>
        </w:rPr>
        <w:t xml:space="preserve"> druge</w:t>
      </w:r>
      <w:r w:rsidR="005759EC" w:rsidRPr="00F1620D">
        <w:rPr>
          <w:rFonts w:ascii="Times New Roman" w:hAnsi="Times New Roman" w:cs="Times New Roman"/>
          <w:i/>
        </w:rPr>
        <w:t xml:space="preserve"> skupine u školu. </w:t>
      </w:r>
    </w:p>
    <w:p w:rsidR="002C4EC1" w:rsidRPr="00295CAD" w:rsidRDefault="002C4EC1" w:rsidP="002C4EC1">
      <w:pPr>
        <w:pStyle w:val="Tijeloteksta"/>
        <w:spacing w:before="24"/>
        <w:ind w:left="0"/>
        <w:rPr>
          <w:rFonts w:ascii="Times New Roman" w:hAnsi="Times New Roman" w:cs="Times New Roman"/>
        </w:rPr>
      </w:pPr>
    </w:p>
    <w:p w:rsidR="002C4EC1" w:rsidRPr="00335DE7" w:rsidRDefault="002C4EC1" w:rsidP="002C4EC1">
      <w:pPr>
        <w:pStyle w:val="Naslov1"/>
        <w:ind w:left="0"/>
        <w:rPr>
          <w:rFonts w:ascii="Times New Roman" w:hAnsi="Times New Roman" w:cs="Times New Roman"/>
          <w:sz w:val="28"/>
        </w:rPr>
      </w:pPr>
      <w:r w:rsidRPr="00335DE7">
        <w:rPr>
          <w:rFonts w:ascii="Times New Roman" w:hAnsi="Times New Roman" w:cs="Times New Roman"/>
          <w:sz w:val="28"/>
        </w:rPr>
        <w:t>BORAVAK UČENIKA U ŠKOLI</w:t>
      </w:r>
    </w:p>
    <w:p w:rsidR="002C4EC1" w:rsidRPr="00335DE7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Djeca</w:t>
      </w:r>
      <w:r w:rsidRPr="00335D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bi</w:t>
      </w:r>
      <w:r w:rsidRPr="00335DE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trebala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što je više moguće </w:t>
      </w:r>
      <w:r w:rsidRPr="00335DE7">
        <w:rPr>
          <w:rFonts w:ascii="Times New Roman" w:hAnsi="Times New Roman" w:cs="Times New Roman"/>
          <w:i/>
          <w:sz w:val="24"/>
          <w:szCs w:val="24"/>
        </w:rPr>
        <w:t>održavati</w:t>
      </w:r>
      <w:r w:rsidRPr="00335DE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distancu</w:t>
      </w:r>
      <w:r w:rsidRPr="00335D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(fizičku</w:t>
      </w:r>
      <w:r w:rsidRPr="00335D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udaljenost)</w:t>
      </w:r>
      <w:r w:rsidRPr="00335D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od</w:t>
      </w:r>
      <w:r w:rsidRPr="00335D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druge</w:t>
      </w:r>
      <w:r w:rsidRPr="00335DE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djece</w:t>
      </w:r>
      <w:r w:rsidRPr="00335DE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i</w:t>
      </w:r>
      <w:r w:rsidRPr="00335DE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odraslih (preporučeno 1,5 m).</w:t>
      </w:r>
    </w:p>
    <w:p w:rsidR="00A033FA" w:rsidRPr="00335DE7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Pr="00335DE7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 w:rsidRPr="00335DE7">
        <w:rPr>
          <w:rFonts w:ascii="Times New Roman" w:hAnsi="Times New Roman" w:cs="Times New Roman"/>
          <w:i/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335DE7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2C4EC1" w:rsidRPr="00335DE7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Djeca trebaju redovito i pravilno prati ruke prije ulaska u svoju učionicu, prije konzumiranja</w:t>
      </w:r>
      <w:r w:rsidR="00B1303A" w:rsidRPr="00335DE7">
        <w:rPr>
          <w:rFonts w:ascii="Times New Roman" w:hAnsi="Times New Roman" w:cs="Times New Roman"/>
          <w:i/>
          <w:sz w:val="24"/>
          <w:szCs w:val="24"/>
        </w:rPr>
        <w:t xml:space="preserve"> hrane,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03A" w:rsidRPr="00335DE7">
        <w:rPr>
          <w:rFonts w:ascii="Times New Roman" w:hAnsi="Times New Roman" w:cs="Times New Roman"/>
          <w:i/>
          <w:sz w:val="24"/>
          <w:szCs w:val="24"/>
        </w:rPr>
        <w:t>n</w:t>
      </w:r>
      <w:r w:rsidRPr="00335DE7">
        <w:rPr>
          <w:rFonts w:ascii="Times New Roman" w:hAnsi="Times New Roman" w:cs="Times New Roman"/>
          <w:i/>
          <w:sz w:val="24"/>
          <w:szCs w:val="24"/>
        </w:rPr>
        <w:t>akon korištenja toaleta, nakon dolaska izvana, nakon čišćenja nosa i uvijek kada ruke izgledaju</w:t>
      </w:r>
      <w:r w:rsidRPr="00335DE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prljavo.</w:t>
      </w:r>
      <w:r w:rsidR="004B28F8" w:rsidRPr="00335DE7">
        <w:rPr>
          <w:rFonts w:ascii="Times New Roman" w:hAnsi="Times New Roman" w:cs="Times New Roman"/>
          <w:i/>
          <w:sz w:val="24"/>
          <w:szCs w:val="24"/>
        </w:rPr>
        <w:t xml:space="preserve"> Nakon pranja ruku vodom i sapunom ruke treba osušiti papirnatim ručnikom za jednokratnu upotrebu koji se nakon korištena baca u koš za otpatke.</w:t>
      </w:r>
      <w:r w:rsidR="00B1303A" w:rsidRPr="00335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3FA" w:rsidRPr="00335DE7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335DE7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rukama.</w:t>
      </w:r>
      <w:r w:rsidR="004B1B23" w:rsidRPr="00335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EC1" w:rsidRPr="00335DE7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Preporuča se i potiče djecu da ne dodiruju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usta,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nos,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oči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i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lice</w:t>
      </w:r>
      <w:r w:rsidRPr="00335DE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kao</w:t>
      </w:r>
      <w:r w:rsidRPr="00335D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i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da</w:t>
      </w:r>
      <w:r w:rsidRPr="00335DE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ne</w:t>
      </w:r>
      <w:r w:rsidRPr="00335DE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stavljaju</w:t>
      </w:r>
      <w:r w:rsidRPr="00335D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ruke</w:t>
      </w:r>
      <w:r w:rsidRPr="00335DE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i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predmete</w:t>
      </w:r>
      <w:r w:rsidRPr="00335DE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usta. </w:t>
      </w:r>
      <w:r w:rsidR="002C4EC1" w:rsidRPr="00335DE7">
        <w:rPr>
          <w:rFonts w:ascii="Times New Roman" w:hAnsi="Times New Roman" w:cs="Times New Roman"/>
          <w:i/>
          <w:sz w:val="24"/>
          <w:szCs w:val="24"/>
        </w:rPr>
        <w:t>Djeca ne bi trebala dijeliti čaše, šalice, drugo posuđe i pribor za jelo s drugom</w:t>
      </w:r>
      <w:r w:rsidR="002C4EC1" w:rsidRPr="00335DE7">
        <w:rPr>
          <w:rFonts w:ascii="Times New Roman" w:hAnsi="Times New Roman" w:cs="Times New Roman"/>
          <w:i/>
          <w:spacing w:val="-31"/>
          <w:sz w:val="24"/>
          <w:szCs w:val="24"/>
        </w:rPr>
        <w:t xml:space="preserve"> </w:t>
      </w:r>
      <w:r w:rsidR="002C4EC1" w:rsidRPr="00335DE7">
        <w:rPr>
          <w:rFonts w:ascii="Times New Roman" w:hAnsi="Times New Roman" w:cs="Times New Roman"/>
          <w:i/>
          <w:sz w:val="24"/>
          <w:szCs w:val="24"/>
        </w:rPr>
        <w:t>djecom.</w:t>
      </w:r>
      <w:r w:rsidR="00A033FA" w:rsidRPr="00335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EC1" w:rsidRPr="00335DE7">
        <w:rPr>
          <w:rFonts w:ascii="Times New Roman" w:hAnsi="Times New Roman" w:cs="Times New Roman"/>
          <w:i/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335DE7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="002C4EC1" w:rsidRPr="00335DE7">
        <w:rPr>
          <w:rFonts w:ascii="Times New Roman" w:hAnsi="Times New Roman" w:cs="Times New Roman"/>
          <w:i/>
          <w:sz w:val="24"/>
          <w:szCs w:val="24"/>
        </w:rPr>
        <w:t>djece.</w:t>
      </w:r>
    </w:p>
    <w:p w:rsidR="00B9241C" w:rsidRDefault="00A033FA" w:rsidP="00BB217A">
      <w:pPr>
        <w:spacing w:before="170"/>
        <w:ind w:left="116"/>
        <w:jc w:val="both"/>
        <w:rPr>
          <w:rFonts w:ascii="Times New Roman" w:hAnsi="Times New Roman" w:cs="Times New Roman"/>
          <w:i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B9241C" w:rsidRPr="00B9241C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Učenici </w:t>
      </w:r>
      <w:r w:rsidR="00B9241C">
        <w:rPr>
          <w:rFonts w:ascii="Times New Roman" w:hAnsi="Times New Roman" w:cs="Times New Roman"/>
          <w:i/>
          <w:color w:val="000000"/>
          <w:sz w:val="24"/>
          <w:szCs w:val="27"/>
        </w:rPr>
        <w:t>predmetne nastave</w:t>
      </w:r>
      <w:r w:rsidR="00B9241C" w:rsidRPr="00B9241C">
        <w:rPr>
          <w:rFonts w:ascii="Times New Roman" w:hAnsi="Times New Roman" w:cs="Times New Roman"/>
          <w:i/>
          <w:color w:val="000000"/>
          <w:sz w:val="24"/>
          <w:szCs w:val="27"/>
        </w:rPr>
        <w:t>, učitelji predmetne nasta</w:t>
      </w:r>
      <w:r w:rsidR="00B9241C">
        <w:rPr>
          <w:rFonts w:ascii="Times New Roman" w:hAnsi="Times New Roman" w:cs="Times New Roman"/>
          <w:i/>
          <w:color w:val="000000"/>
          <w:sz w:val="24"/>
          <w:szCs w:val="27"/>
        </w:rPr>
        <w:t>ve</w:t>
      </w:r>
      <w:r w:rsidR="00B9241C" w:rsidRPr="00B9241C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te stručni suradnici, ako se radi o ustanovi u kojoj je razmak u učionicama između učenika manji od 1,5 m</w:t>
      </w:r>
      <w:r w:rsidR="00B9241C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</w:t>
      </w:r>
      <w:r w:rsidR="00B9241C" w:rsidRPr="00B9241C"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moraju nositi maske</w:t>
      </w:r>
      <w:r w:rsidR="00A1027C" w:rsidRPr="00B9241C">
        <w:rPr>
          <w:rFonts w:ascii="Times New Roman" w:hAnsi="Times New Roman" w:cs="Times New Roman"/>
          <w:i/>
          <w:szCs w:val="24"/>
        </w:rPr>
        <w:t xml:space="preserve"> </w:t>
      </w:r>
    </w:p>
    <w:p w:rsidR="00A033FA" w:rsidRPr="00335DE7" w:rsidRDefault="00A033FA" w:rsidP="00BB217A">
      <w:pPr>
        <w:spacing w:before="170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B9241C">
        <w:rPr>
          <w:rFonts w:ascii="Times New Roman" w:hAnsi="Times New Roman" w:cs="Times New Roman"/>
          <w:i/>
          <w:sz w:val="24"/>
          <w:szCs w:val="24"/>
        </w:rPr>
        <w:t>Učenici razredne nastave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41C">
        <w:rPr>
          <w:rFonts w:ascii="Times New Roman" w:hAnsi="Times New Roman" w:cs="Times New Roman"/>
          <w:i/>
          <w:sz w:val="24"/>
          <w:szCs w:val="24"/>
        </w:rPr>
        <w:t xml:space="preserve">mliječni obrok 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konzumiraju u </w:t>
      </w:r>
      <w:r w:rsidR="00BB217A" w:rsidRPr="00335DE7">
        <w:rPr>
          <w:rFonts w:ascii="Times New Roman" w:hAnsi="Times New Roman" w:cs="Times New Roman"/>
          <w:i/>
          <w:sz w:val="24"/>
          <w:szCs w:val="24"/>
        </w:rPr>
        <w:t>prostoriji u kojoj boravi njihova odgojno-obrazovna skupina</w:t>
      </w:r>
      <w:r w:rsidR="00B9241C">
        <w:rPr>
          <w:rFonts w:ascii="Times New Roman" w:hAnsi="Times New Roman" w:cs="Times New Roman"/>
          <w:i/>
          <w:sz w:val="24"/>
          <w:szCs w:val="24"/>
        </w:rPr>
        <w:t>, a učenici predmetne nastave u blagovaonici škole u za to predviđeno vrijeme.</w:t>
      </w:r>
    </w:p>
    <w:p w:rsidR="00335DE7" w:rsidRDefault="00335DE7" w:rsidP="00BB217A">
      <w:pPr>
        <w:pStyle w:val="Naslov1"/>
        <w:spacing w:before="182"/>
        <w:rPr>
          <w:rFonts w:ascii="Times New Roman" w:hAnsi="Times New Roman" w:cs="Times New Roman"/>
        </w:rPr>
      </w:pPr>
    </w:p>
    <w:p w:rsidR="002C4EC1" w:rsidRPr="00335DE7" w:rsidRDefault="002C4EC1" w:rsidP="00BB217A">
      <w:pPr>
        <w:pStyle w:val="Naslov1"/>
        <w:spacing w:before="182"/>
        <w:rPr>
          <w:rFonts w:ascii="Times New Roman" w:hAnsi="Times New Roman" w:cs="Times New Roman"/>
          <w:sz w:val="28"/>
        </w:rPr>
      </w:pPr>
      <w:r w:rsidRPr="00335DE7">
        <w:rPr>
          <w:rFonts w:ascii="Times New Roman" w:hAnsi="Times New Roman" w:cs="Times New Roman"/>
          <w:sz w:val="28"/>
        </w:rPr>
        <w:t>ORGANIZACIJA NASTAVE U ŠKOLI</w:t>
      </w:r>
    </w:p>
    <w:p w:rsidR="002C4EC1" w:rsidRPr="00335DE7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Nastava</w:t>
      </w:r>
      <w:r w:rsidRPr="00335DE7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se</w:t>
      </w:r>
      <w:r w:rsidRPr="00335DE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</w:t>
      </w:r>
      <w:r w:rsidRPr="00335DE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školi</w:t>
      </w:r>
      <w:r w:rsidRPr="00335DE7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organizira</w:t>
      </w:r>
      <w:r w:rsidRPr="00335DE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za sve učenike </w:t>
      </w:r>
      <w:r w:rsidR="00A1027C" w:rsidRPr="00335DE7">
        <w:rPr>
          <w:rFonts w:ascii="Times New Roman" w:hAnsi="Times New Roman" w:cs="Times New Roman"/>
          <w:i/>
          <w:sz w:val="24"/>
          <w:szCs w:val="24"/>
        </w:rPr>
        <w:t>od 1. do 8. razreda i sva djeca su je obvezna pohađati.</w:t>
      </w:r>
    </w:p>
    <w:p w:rsidR="002C4EC1" w:rsidRPr="00335DE7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Tijekom nastave učenici jedne obrazovne skupine ne miješaju se s učenicima druge obrazovne skupine.</w:t>
      </w:r>
    </w:p>
    <w:p w:rsidR="002C4EC1" w:rsidRPr="00335DE7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U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razred</w:t>
      </w:r>
      <w:r w:rsidR="00607581" w:rsidRPr="00335DE7">
        <w:rPr>
          <w:rFonts w:ascii="Times New Roman" w:hAnsi="Times New Roman" w:cs="Times New Roman"/>
          <w:i/>
          <w:sz w:val="24"/>
          <w:szCs w:val="24"/>
        </w:rPr>
        <w:t>noj nastavi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s</w:t>
      </w:r>
      <w:r w:rsidRPr="00335DE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učenicima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boravi</w:t>
      </w:r>
      <w:r w:rsidRPr="00335D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njihova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učiteljica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razredne</w:t>
      </w:r>
      <w:r w:rsidRPr="00335DE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 w:rsidRPr="00335DE7">
        <w:rPr>
          <w:rFonts w:ascii="Times New Roman" w:hAnsi="Times New Roman" w:cs="Times New Roman"/>
          <w:i/>
          <w:sz w:val="24"/>
          <w:szCs w:val="24"/>
        </w:rPr>
        <w:t>,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proceduru i način propisuje ravnatelj uputama za djelatnike.</w:t>
      </w:r>
    </w:p>
    <w:p w:rsidR="00607581" w:rsidRPr="00335DE7" w:rsidRDefault="00607581" w:rsidP="00607581">
      <w:pPr>
        <w:tabs>
          <w:tab w:val="left" w:pos="142"/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 w:rsidRPr="00335DE7">
        <w:rPr>
          <w:rFonts w:ascii="Times New Roman" w:hAnsi="Times New Roman" w:cs="Times New Roman"/>
          <w:i/>
          <w:sz w:val="24"/>
          <w:szCs w:val="24"/>
        </w:rPr>
        <w:t xml:space="preserve"> - razred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predmetne nastave, organizaciju rada, proceduru, mjere i način rada propisuje ravnatelj uputama za djelatnike. </w:t>
      </w:r>
    </w:p>
    <w:p w:rsidR="00862C56" w:rsidRPr="00862C56" w:rsidRDefault="00862C56" w:rsidP="00862C56">
      <w:pPr>
        <w:tabs>
          <w:tab w:val="left" w:pos="142"/>
          <w:tab w:val="left" w:pos="426"/>
        </w:tabs>
        <w:spacing w:before="159"/>
        <w:rPr>
          <w:rFonts w:ascii="Times New Roman" w:hAnsi="Times New Roman" w:cs="Times New Roman"/>
          <w:i/>
          <w:sz w:val="24"/>
          <w:szCs w:val="24"/>
        </w:rPr>
      </w:pPr>
    </w:p>
    <w:p w:rsidR="002C4EC1" w:rsidRPr="00335DE7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lastRenderedPageBreak/>
        <w:t>Nastava TZK odvija se</w:t>
      </w:r>
      <w:r w:rsidR="00607581" w:rsidRPr="00335DE7">
        <w:rPr>
          <w:rFonts w:ascii="Times New Roman" w:hAnsi="Times New Roman" w:cs="Times New Roman"/>
          <w:i/>
          <w:sz w:val="24"/>
          <w:szCs w:val="24"/>
        </w:rPr>
        <w:t xml:space="preserve"> kad god je to moguće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u vanjskim prostorima, odnosno u školskom dvorištu</w:t>
      </w:r>
      <w:r w:rsidR="00607581" w:rsidRPr="00335DE7">
        <w:rPr>
          <w:rFonts w:ascii="Times New Roman" w:hAnsi="Times New Roman" w:cs="Times New Roman"/>
          <w:i/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335DE7">
        <w:rPr>
          <w:rFonts w:ascii="Times New Roman" w:hAnsi="Times New Roman" w:cs="Times New Roman"/>
          <w:i/>
          <w:sz w:val="24"/>
          <w:szCs w:val="24"/>
        </w:rPr>
        <w:t>.</w:t>
      </w:r>
      <w:r w:rsidR="00607581" w:rsidRPr="00335DE7">
        <w:rPr>
          <w:rFonts w:ascii="Times New Roman" w:hAnsi="Times New Roman" w:cs="Times New Roman"/>
          <w:i/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Pr="00335DE7" w:rsidRDefault="00444702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Odmori se organiziraju u različito vrijeme kako učenici ne bi došli u kontakt s učenicima drugih razrednih odjel</w:t>
      </w:r>
      <w:r w:rsidR="0061593C">
        <w:rPr>
          <w:rFonts w:ascii="Times New Roman" w:hAnsi="Times New Roman" w:cs="Times New Roman"/>
          <w:i/>
          <w:sz w:val="24"/>
          <w:szCs w:val="24"/>
        </w:rPr>
        <w:t>a</w:t>
      </w:r>
      <w:r w:rsidR="00A25313" w:rsidRPr="00335DE7">
        <w:rPr>
          <w:rFonts w:ascii="Times New Roman" w:hAnsi="Times New Roman" w:cs="Times New Roman"/>
          <w:i/>
          <w:sz w:val="24"/>
          <w:szCs w:val="24"/>
        </w:rPr>
        <w:t xml:space="preserve">. Učenici se </w:t>
      </w:r>
      <w:r w:rsidRPr="00335DE7">
        <w:rPr>
          <w:rFonts w:ascii="Times New Roman" w:hAnsi="Times New Roman" w:cs="Times New Roman"/>
          <w:i/>
          <w:sz w:val="24"/>
          <w:szCs w:val="24"/>
        </w:rPr>
        <w:t>kre</w:t>
      </w:r>
      <w:r w:rsidR="00A25313" w:rsidRPr="00335DE7">
        <w:rPr>
          <w:rFonts w:ascii="Times New Roman" w:hAnsi="Times New Roman" w:cs="Times New Roman"/>
          <w:i/>
          <w:sz w:val="24"/>
          <w:szCs w:val="24"/>
        </w:rPr>
        <w:t>ću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izvan učionice samo ako je to nužno. Početak i </w:t>
      </w:r>
      <w:r w:rsidR="00A25313" w:rsidRPr="00335DE7">
        <w:rPr>
          <w:rFonts w:ascii="Times New Roman" w:hAnsi="Times New Roman" w:cs="Times New Roman"/>
          <w:i/>
          <w:sz w:val="24"/>
          <w:szCs w:val="24"/>
        </w:rPr>
        <w:t>završetak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nastave i odmora, raspored ulaska i izlaska razreda iz škole, raspored prehrane i ostalih aktivnosti uređuju se posebnih protokolom koji donosi ravnatelj škole.</w:t>
      </w:r>
    </w:p>
    <w:p w:rsidR="00797262" w:rsidRPr="00335DE7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:rsidR="00FD5B48" w:rsidRPr="00335DE7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Za vrijeme trajanja proglašene epidemije COVID-19 ne organiziraju se ekskurzije učenika, izvanučionična nastava – osim u dvorištu šk</w:t>
      </w:r>
      <w:r w:rsidR="008D3841">
        <w:rPr>
          <w:rFonts w:ascii="Times New Roman" w:hAnsi="Times New Roman" w:cs="Times New Roman"/>
          <w:i/>
          <w:sz w:val="24"/>
          <w:szCs w:val="24"/>
        </w:rPr>
        <w:t>ole.</w:t>
      </w:r>
    </w:p>
    <w:p w:rsidR="003F1C1B" w:rsidRPr="00295CAD" w:rsidRDefault="003F1C1B" w:rsidP="003F1C1B">
      <w:pPr>
        <w:tabs>
          <w:tab w:val="left" w:pos="142"/>
          <w:tab w:val="left" w:pos="426"/>
        </w:tabs>
        <w:spacing w:before="159"/>
        <w:rPr>
          <w:rFonts w:ascii="Times New Roman" w:hAnsi="Times New Roman" w:cs="Times New Roman"/>
          <w:sz w:val="24"/>
          <w:szCs w:val="24"/>
        </w:rPr>
      </w:pPr>
    </w:p>
    <w:p w:rsidR="003F1C1B" w:rsidRPr="00335DE7" w:rsidRDefault="003F1C1B" w:rsidP="003F1C1B">
      <w:pPr>
        <w:pStyle w:val="Naslov1"/>
        <w:jc w:val="left"/>
        <w:rPr>
          <w:rFonts w:ascii="Times New Roman" w:hAnsi="Times New Roman" w:cs="Times New Roman"/>
          <w:sz w:val="28"/>
        </w:rPr>
      </w:pPr>
      <w:r w:rsidRPr="00335DE7">
        <w:rPr>
          <w:rFonts w:ascii="Times New Roman" w:hAnsi="Times New Roman" w:cs="Times New Roman"/>
          <w:sz w:val="28"/>
        </w:rPr>
        <w:t>POSTUPANJE U SLUČAJU SUMNJE U ZARAZU KOD DJETETA</w:t>
      </w:r>
    </w:p>
    <w:p w:rsidR="003F1C1B" w:rsidRPr="00335DE7" w:rsidRDefault="003F1C1B" w:rsidP="003F1C1B">
      <w:pPr>
        <w:pStyle w:val="Tijeloteksta"/>
        <w:spacing w:before="182" w:line="259" w:lineRule="auto"/>
        <w:ind w:right="216"/>
        <w:rPr>
          <w:rFonts w:ascii="Times New Roman" w:hAnsi="Times New Roman" w:cs="Times New Roman"/>
          <w:i/>
        </w:rPr>
      </w:pPr>
      <w:r w:rsidRPr="00295CAD">
        <w:rPr>
          <w:rFonts w:ascii="Times New Roman" w:hAnsi="Times New Roman" w:cs="Times New Roman"/>
        </w:rPr>
        <w:t xml:space="preserve">1. Kod pojave znakova bolesti koji upućuju na moguću zarazu COVID-19 (povišena tjelesna </w:t>
      </w:r>
      <w:r w:rsidRPr="00335DE7">
        <w:rPr>
          <w:rFonts w:ascii="Times New Roman" w:hAnsi="Times New Roman" w:cs="Times New Roman"/>
          <w:i/>
        </w:rPr>
        <w:t>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Pr="00335DE7" w:rsidRDefault="003F1C1B" w:rsidP="003F1C1B">
      <w:pPr>
        <w:pStyle w:val="Tijeloteksta"/>
        <w:spacing w:before="182" w:line="259" w:lineRule="auto"/>
        <w:ind w:right="216"/>
        <w:rPr>
          <w:rFonts w:ascii="Times New Roman" w:hAnsi="Times New Roman" w:cs="Times New Roman"/>
          <w:i/>
        </w:rPr>
      </w:pPr>
      <w:r w:rsidRPr="00335DE7">
        <w:rPr>
          <w:rFonts w:ascii="Times New Roman" w:hAnsi="Times New Roman" w:cs="Times New Roman"/>
          <w:i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Pr="00335DE7" w:rsidRDefault="003F1C1B" w:rsidP="003F1C1B">
      <w:pPr>
        <w:pStyle w:val="Tijeloteksta"/>
        <w:spacing w:before="182" w:line="259" w:lineRule="auto"/>
        <w:ind w:right="216"/>
        <w:rPr>
          <w:rFonts w:ascii="Times New Roman" w:hAnsi="Times New Roman" w:cs="Times New Roman"/>
          <w:i/>
        </w:rPr>
      </w:pPr>
      <w:r w:rsidRPr="00335DE7">
        <w:rPr>
          <w:rFonts w:ascii="Times New Roman" w:hAnsi="Times New Roman" w:cs="Times New Roman"/>
          <w:i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Pr="00335DE7" w:rsidRDefault="003F1C1B" w:rsidP="003F1C1B">
      <w:pPr>
        <w:pStyle w:val="Tijeloteksta"/>
        <w:spacing w:before="182" w:line="259" w:lineRule="auto"/>
        <w:ind w:right="216"/>
        <w:rPr>
          <w:rFonts w:ascii="Times New Roman" w:hAnsi="Times New Roman" w:cs="Times New Roman"/>
          <w:i/>
        </w:rPr>
      </w:pPr>
      <w:r w:rsidRPr="00335DE7">
        <w:rPr>
          <w:rFonts w:ascii="Times New Roman" w:hAnsi="Times New Roman" w:cs="Times New Roman"/>
          <w:i/>
        </w:rP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335DE7" w:rsidRDefault="003F1C1B" w:rsidP="003F1C1B">
      <w:pPr>
        <w:pStyle w:val="Tijeloteksta"/>
        <w:spacing w:before="182" w:line="259" w:lineRule="auto"/>
        <w:ind w:right="216"/>
        <w:rPr>
          <w:rFonts w:ascii="Times New Roman" w:hAnsi="Times New Roman" w:cs="Times New Roman"/>
          <w:i/>
        </w:rPr>
      </w:pPr>
      <w:r w:rsidRPr="00335DE7">
        <w:rPr>
          <w:rFonts w:ascii="Times New Roman" w:hAnsi="Times New Roman" w:cs="Times New Roman"/>
          <w:i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3F1C1B" w:rsidRPr="00335DE7" w:rsidRDefault="003F1C1B" w:rsidP="003F1C1B">
      <w:pPr>
        <w:pStyle w:val="Naslov1"/>
        <w:spacing w:before="161"/>
        <w:ind w:left="116"/>
        <w:jc w:val="left"/>
        <w:rPr>
          <w:rFonts w:ascii="Times New Roman" w:hAnsi="Times New Roman" w:cs="Times New Roman"/>
          <w:sz w:val="28"/>
        </w:rPr>
      </w:pPr>
      <w:r w:rsidRPr="00335DE7">
        <w:rPr>
          <w:rFonts w:ascii="Times New Roman" w:hAnsi="Times New Roman" w:cs="Times New Roman"/>
          <w:sz w:val="28"/>
        </w:rPr>
        <w:t>ODLAZAK IZ ŠKOLE</w:t>
      </w:r>
    </w:p>
    <w:p w:rsidR="003F1C1B" w:rsidRPr="00335DE7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Odlazak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učenika</w:t>
      </w:r>
      <w:r w:rsidRPr="00335D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iz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škole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odvija</w:t>
      </w:r>
      <w:r w:rsidRPr="00335D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se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prema</w:t>
      </w:r>
      <w:r w:rsidRPr="00335D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utvrđenom</w:t>
      </w:r>
      <w:r w:rsidRPr="00335D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protokolu</w:t>
      </w:r>
      <w:r w:rsidRPr="00335DE7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za</w:t>
      </w:r>
      <w:r w:rsidRPr="00335DE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izlazak</w:t>
      </w:r>
      <w:r w:rsidRPr="00335DE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svakog</w:t>
      </w:r>
      <w:r w:rsidRPr="00335DE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pojedinog razreda i to na način da ne dolazi do kontakta između djece različitih</w:t>
      </w:r>
      <w:r w:rsidRPr="00335DE7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335DE7">
        <w:rPr>
          <w:rFonts w:ascii="Times New Roman" w:hAnsi="Times New Roman" w:cs="Times New Roman"/>
          <w:i/>
          <w:sz w:val="24"/>
          <w:szCs w:val="24"/>
        </w:rPr>
        <w:t>razreda.</w:t>
      </w:r>
    </w:p>
    <w:p w:rsidR="003F1C1B" w:rsidRPr="00335DE7" w:rsidRDefault="003F1C1B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Nakon preobuvanja djeca se bez zadržavanja upućuju prema izlasku iz škole.</w:t>
      </w:r>
    </w:p>
    <w:p w:rsidR="003F1C1B" w:rsidRPr="00335DE7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rFonts w:ascii="Times New Roman" w:hAnsi="Times New Roman" w:cs="Times New Roman"/>
          <w:i/>
          <w:sz w:val="24"/>
          <w:szCs w:val="24"/>
        </w:rPr>
      </w:pPr>
      <w:r w:rsidRPr="00335DE7">
        <w:rPr>
          <w:rFonts w:ascii="Times New Roman" w:hAnsi="Times New Roman" w:cs="Times New Roman"/>
          <w:i/>
          <w:sz w:val="24"/>
          <w:szCs w:val="24"/>
        </w:rPr>
        <w:t>Izlazak učenika iz škole nadgleda učitelj koj</w:t>
      </w:r>
      <w:r w:rsidR="00C6383D">
        <w:rPr>
          <w:rFonts w:ascii="Times New Roman" w:hAnsi="Times New Roman" w:cs="Times New Roman"/>
          <w:i/>
          <w:sz w:val="24"/>
          <w:szCs w:val="24"/>
        </w:rPr>
        <w:t>i</w:t>
      </w:r>
      <w:r w:rsidRPr="00335DE7">
        <w:rPr>
          <w:rFonts w:ascii="Times New Roman" w:hAnsi="Times New Roman" w:cs="Times New Roman"/>
          <w:i/>
          <w:sz w:val="24"/>
          <w:szCs w:val="24"/>
        </w:rPr>
        <w:t xml:space="preserve"> s njima održava zadnji školski sat, te vodi brigu o održavanju distance i pridržavanju svih ostalih mjera kod izlaska učenika iz škole.</w:t>
      </w:r>
    </w:p>
    <w:sectPr w:rsidR="003F1C1B" w:rsidRPr="00335DE7" w:rsidSect="002928B0"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55EA3"/>
    <w:rsid w:val="000D31F1"/>
    <w:rsid w:val="001E5D64"/>
    <w:rsid w:val="002928B0"/>
    <w:rsid w:val="00295CAD"/>
    <w:rsid w:val="002C4EC1"/>
    <w:rsid w:val="00335DE7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61593C"/>
    <w:rsid w:val="00703C91"/>
    <w:rsid w:val="00776BB2"/>
    <w:rsid w:val="0079464C"/>
    <w:rsid w:val="00797262"/>
    <w:rsid w:val="007C0330"/>
    <w:rsid w:val="00816ADB"/>
    <w:rsid w:val="00862C56"/>
    <w:rsid w:val="0088077E"/>
    <w:rsid w:val="008D3841"/>
    <w:rsid w:val="00903254"/>
    <w:rsid w:val="00A033FA"/>
    <w:rsid w:val="00A1027C"/>
    <w:rsid w:val="00A25313"/>
    <w:rsid w:val="00A570E0"/>
    <w:rsid w:val="00AE5DAD"/>
    <w:rsid w:val="00B1303A"/>
    <w:rsid w:val="00B36857"/>
    <w:rsid w:val="00B9241C"/>
    <w:rsid w:val="00BB217A"/>
    <w:rsid w:val="00C341A1"/>
    <w:rsid w:val="00C6383D"/>
    <w:rsid w:val="00C83CF3"/>
    <w:rsid w:val="00D079D2"/>
    <w:rsid w:val="00D324D1"/>
    <w:rsid w:val="00D94D11"/>
    <w:rsid w:val="00DC4054"/>
    <w:rsid w:val="00DF269E"/>
    <w:rsid w:val="00E04506"/>
    <w:rsid w:val="00F1620D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41C0-DFDE-404E-8D4B-EA0EF05A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Sanja</cp:lastModifiedBy>
  <cp:revision>2</cp:revision>
  <dcterms:created xsi:type="dcterms:W3CDTF">2020-09-04T06:21:00Z</dcterms:created>
  <dcterms:modified xsi:type="dcterms:W3CDTF">2020-09-04T06:21:00Z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